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AD" w:rsidRDefault="00962C27" w:rsidP="00AD16D6">
      <w:pPr>
        <w:jc w:val="center"/>
        <w:rPr>
          <w:rFonts w:ascii="Arial" w:hAnsi="Arial" w:cs="Arial"/>
          <w:b/>
        </w:rPr>
      </w:pPr>
      <w:r w:rsidRPr="00D5491A">
        <w:rPr>
          <w:rFonts w:ascii="Arial" w:hAnsi="Arial" w:cs="Arial"/>
          <w:b/>
        </w:rPr>
        <w:t xml:space="preserve">CARNARVON </w:t>
      </w:r>
      <w:r w:rsidR="003C133D" w:rsidRPr="00D5491A">
        <w:rPr>
          <w:rFonts w:ascii="Arial" w:hAnsi="Arial" w:cs="Arial"/>
          <w:b/>
        </w:rPr>
        <w:t xml:space="preserve">FLOOD PLAIN MANAGEMENT </w:t>
      </w:r>
      <w:r w:rsidRPr="00D5491A">
        <w:rPr>
          <w:rFonts w:ascii="Arial" w:hAnsi="Arial" w:cs="Arial"/>
          <w:b/>
        </w:rPr>
        <w:t>WORKING GROUP – GROWER CONSULTATION</w:t>
      </w:r>
    </w:p>
    <w:p w:rsidR="00D5491A" w:rsidRPr="00D5491A" w:rsidRDefault="00D5491A" w:rsidP="00D549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No.:</w:t>
      </w:r>
    </w:p>
    <w:p w:rsidR="00D5491A" w:rsidRPr="00D5491A" w:rsidRDefault="00D5491A">
      <w:pPr>
        <w:rPr>
          <w:rFonts w:ascii="Arial" w:hAnsi="Arial" w:cs="Arial"/>
          <w:b/>
        </w:rPr>
      </w:pPr>
    </w:p>
    <w:p w:rsidR="00962C27" w:rsidRPr="00D5491A" w:rsidRDefault="00962C27" w:rsidP="00962C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491A">
        <w:rPr>
          <w:rFonts w:ascii="Arial" w:hAnsi="Arial" w:cs="Arial"/>
        </w:rPr>
        <w:t xml:space="preserve">Are you aware of any contributing factors that impacted on the severity of </w:t>
      </w:r>
      <w:r w:rsidR="00AD16D6">
        <w:rPr>
          <w:rFonts w:ascii="Arial" w:hAnsi="Arial" w:cs="Arial"/>
        </w:rPr>
        <w:t>flooding</w:t>
      </w:r>
      <w:bookmarkStart w:id="0" w:name="_GoBack"/>
      <w:bookmarkEnd w:id="0"/>
      <w:r w:rsidRPr="00D5491A">
        <w:rPr>
          <w:rFonts w:ascii="Arial" w:hAnsi="Arial" w:cs="Arial"/>
        </w:rPr>
        <w:t xml:space="preserve"> from your property as a result of the flooding in February?</w:t>
      </w: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491A">
        <w:rPr>
          <w:rFonts w:ascii="Arial" w:hAnsi="Arial" w:cs="Arial"/>
        </w:rPr>
        <w:t xml:space="preserve">What do you believe would have the biggest impact on reducing the risk of this occurring in the future? </w:t>
      </w: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rPr>
          <w:rFonts w:ascii="Arial" w:hAnsi="Arial" w:cs="Arial"/>
        </w:rPr>
      </w:pPr>
    </w:p>
    <w:p w:rsidR="00962C27" w:rsidRPr="00D5491A" w:rsidRDefault="00962C27" w:rsidP="00962C2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491A">
        <w:rPr>
          <w:rFonts w:ascii="Arial" w:hAnsi="Arial" w:cs="Arial"/>
        </w:rPr>
        <w:t>What practices can you do on your farm to reduce the severity of impact from future events?</w:t>
      </w:r>
    </w:p>
    <w:p w:rsidR="00962C27" w:rsidRPr="00D5491A" w:rsidRDefault="00962C27">
      <w:pPr>
        <w:rPr>
          <w:rFonts w:ascii="Arial" w:hAnsi="Arial" w:cs="Arial"/>
        </w:rPr>
      </w:pPr>
    </w:p>
    <w:p w:rsidR="00962C27" w:rsidRPr="00D5491A" w:rsidRDefault="00962C27">
      <w:pPr>
        <w:rPr>
          <w:rFonts w:ascii="Arial" w:hAnsi="Arial" w:cs="Arial"/>
        </w:rPr>
      </w:pPr>
    </w:p>
    <w:p w:rsidR="00962C27" w:rsidRPr="00D5491A" w:rsidRDefault="00962C27">
      <w:pPr>
        <w:rPr>
          <w:rFonts w:ascii="Arial" w:hAnsi="Arial" w:cs="Arial"/>
        </w:rPr>
      </w:pPr>
    </w:p>
    <w:p w:rsidR="00962C27" w:rsidRPr="00D5491A" w:rsidRDefault="00962C27">
      <w:pPr>
        <w:rPr>
          <w:rFonts w:ascii="Arial" w:hAnsi="Arial" w:cs="Arial"/>
        </w:rPr>
      </w:pPr>
    </w:p>
    <w:p w:rsidR="00962C27" w:rsidRPr="00D5491A" w:rsidRDefault="00962C27">
      <w:pPr>
        <w:rPr>
          <w:rFonts w:ascii="Arial" w:hAnsi="Arial" w:cs="Arial"/>
        </w:rPr>
      </w:pPr>
    </w:p>
    <w:p w:rsidR="00962C27" w:rsidRPr="00D5491A" w:rsidRDefault="00962C27">
      <w:pPr>
        <w:rPr>
          <w:rFonts w:ascii="Arial" w:hAnsi="Arial" w:cs="Arial"/>
        </w:rPr>
      </w:pPr>
    </w:p>
    <w:p w:rsidR="00962C27" w:rsidRDefault="00962C27">
      <w:pPr>
        <w:rPr>
          <w:rFonts w:ascii="Arial" w:hAnsi="Arial" w:cs="Arial"/>
        </w:rPr>
      </w:pPr>
      <w:r w:rsidRPr="00D5491A">
        <w:rPr>
          <w:rFonts w:ascii="Arial" w:hAnsi="Arial" w:cs="Arial"/>
        </w:rPr>
        <w:t>Other comments:</w:t>
      </w:r>
    </w:p>
    <w:p w:rsidR="00D5491A" w:rsidRDefault="00D5491A">
      <w:pPr>
        <w:rPr>
          <w:rFonts w:ascii="Arial" w:hAnsi="Arial" w:cs="Arial"/>
        </w:rPr>
      </w:pPr>
    </w:p>
    <w:p w:rsidR="00D5491A" w:rsidRDefault="00D5491A">
      <w:pPr>
        <w:rPr>
          <w:rFonts w:ascii="Arial" w:hAnsi="Arial" w:cs="Arial"/>
        </w:rPr>
      </w:pPr>
    </w:p>
    <w:p w:rsidR="00D5491A" w:rsidRDefault="00D5491A">
      <w:pPr>
        <w:rPr>
          <w:rFonts w:ascii="Arial" w:hAnsi="Arial" w:cs="Arial"/>
        </w:rPr>
      </w:pPr>
    </w:p>
    <w:p w:rsidR="00D5491A" w:rsidRDefault="00D5491A">
      <w:pPr>
        <w:rPr>
          <w:rFonts w:ascii="Arial" w:hAnsi="Arial" w:cs="Arial"/>
        </w:rPr>
      </w:pPr>
    </w:p>
    <w:p w:rsidR="00D5491A" w:rsidRDefault="00D5491A">
      <w:pPr>
        <w:rPr>
          <w:rFonts w:ascii="Arial" w:hAnsi="Arial" w:cs="Arial"/>
        </w:rPr>
      </w:pPr>
    </w:p>
    <w:sectPr w:rsidR="00D5491A" w:rsidSect="00D54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57830"/>
    <w:multiLevelType w:val="hybridMultilevel"/>
    <w:tmpl w:val="9FDEA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27"/>
    <w:rsid w:val="000756AD"/>
    <w:rsid w:val="003C133D"/>
    <w:rsid w:val="00962C27"/>
    <w:rsid w:val="00AD16D6"/>
    <w:rsid w:val="00D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A521"/>
  <w15:chartTrackingRefBased/>
  <w15:docId w15:val="{F35516D9-56E8-437C-858A-42C90B43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2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Company>DPIRD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McAllister</dc:creator>
  <cp:keywords/>
  <dc:description/>
  <cp:lastModifiedBy>Vicki McAllister</cp:lastModifiedBy>
  <cp:revision>4</cp:revision>
  <dcterms:created xsi:type="dcterms:W3CDTF">2021-08-12T07:00:00Z</dcterms:created>
  <dcterms:modified xsi:type="dcterms:W3CDTF">2021-08-13T00:43:00Z</dcterms:modified>
</cp:coreProperties>
</file>